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619C5" w14:textId="4641BE7C" w:rsidR="004754DD" w:rsidRPr="00160A51" w:rsidRDefault="004754DD" w:rsidP="004754DD">
      <w:pPr>
        <w:jc w:val="center"/>
        <w:rPr>
          <w:sz w:val="24"/>
          <w:szCs w:val="24"/>
        </w:rPr>
      </w:pPr>
      <w:r w:rsidRPr="00160A51">
        <w:rPr>
          <w:noProof/>
          <w:sz w:val="24"/>
          <w:szCs w:val="24"/>
        </w:rPr>
        <w:drawing>
          <wp:inline distT="0" distB="0" distL="0" distR="0" wp14:anchorId="4FC050FB" wp14:editId="164D6912">
            <wp:extent cx="1967366" cy="74240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nc bilingual survey monke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67366" cy="742402"/>
                    </a:xfrm>
                    <a:prstGeom prst="rect">
                      <a:avLst/>
                    </a:prstGeom>
                  </pic:spPr>
                </pic:pic>
              </a:graphicData>
            </a:graphic>
          </wp:inline>
        </w:drawing>
      </w:r>
    </w:p>
    <w:p w14:paraId="6167778D" w14:textId="14F59E59" w:rsidR="003A496A" w:rsidRPr="00EC6856" w:rsidRDefault="000B6B66" w:rsidP="004754DD">
      <w:pPr>
        <w:jc w:val="center"/>
        <w:rPr>
          <w:sz w:val="24"/>
          <w:szCs w:val="24"/>
          <w:u w:val="single"/>
          <w:lang w:val="es-MX"/>
        </w:rPr>
      </w:pPr>
      <w:r w:rsidRPr="00EC6856">
        <w:rPr>
          <w:sz w:val="24"/>
          <w:szCs w:val="24"/>
          <w:u w:val="single"/>
          <w:lang w:val="es-MX"/>
        </w:rPr>
        <w:t xml:space="preserve">Mental Wellness </w:t>
      </w:r>
      <w:r w:rsidR="00736463" w:rsidRPr="00EC6856">
        <w:rPr>
          <w:sz w:val="24"/>
          <w:szCs w:val="24"/>
          <w:u w:val="single"/>
          <w:lang w:val="es-MX"/>
        </w:rPr>
        <w:t>Notes</w:t>
      </w:r>
    </w:p>
    <w:p w14:paraId="2A2519F1" w14:textId="0C0DB863" w:rsidR="004754DD" w:rsidRPr="00EC6856" w:rsidRDefault="00DC7468" w:rsidP="00B01A57">
      <w:pPr>
        <w:spacing w:line="240" w:lineRule="auto"/>
        <w:contextualSpacing/>
        <w:jc w:val="center"/>
        <w:rPr>
          <w:sz w:val="24"/>
          <w:szCs w:val="24"/>
          <w:lang w:val="es-MX"/>
        </w:rPr>
      </w:pPr>
      <w:r w:rsidRPr="00EC6856">
        <w:rPr>
          <w:sz w:val="24"/>
          <w:szCs w:val="24"/>
          <w:lang w:val="es-MX"/>
        </w:rPr>
        <w:t>June 27</w:t>
      </w:r>
      <w:r w:rsidR="004754DD" w:rsidRPr="00EC6856">
        <w:rPr>
          <w:sz w:val="24"/>
          <w:szCs w:val="24"/>
          <w:lang w:val="es-MX"/>
        </w:rPr>
        <w:t>, 202</w:t>
      </w:r>
      <w:r w:rsidR="00E66A63" w:rsidRPr="00EC6856">
        <w:rPr>
          <w:sz w:val="24"/>
          <w:szCs w:val="24"/>
          <w:lang w:val="es-MX"/>
        </w:rPr>
        <w:t>3</w:t>
      </w:r>
      <w:r w:rsidR="003A496A" w:rsidRPr="00EC6856">
        <w:rPr>
          <w:sz w:val="24"/>
          <w:szCs w:val="24"/>
          <w:lang w:val="es-MX"/>
        </w:rPr>
        <w:t xml:space="preserve">, </w:t>
      </w:r>
      <w:r w:rsidR="0072280F" w:rsidRPr="00EC6856">
        <w:rPr>
          <w:sz w:val="24"/>
          <w:szCs w:val="24"/>
          <w:lang w:val="es-MX"/>
        </w:rPr>
        <w:t>2</w:t>
      </w:r>
      <w:r w:rsidRPr="00EC6856">
        <w:rPr>
          <w:sz w:val="24"/>
          <w:szCs w:val="24"/>
          <w:lang w:val="es-MX"/>
        </w:rPr>
        <w:t>:30</w:t>
      </w:r>
      <w:r w:rsidR="00FC6296" w:rsidRPr="00EC6856">
        <w:rPr>
          <w:sz w:val="24"/>
          <w:szCs w:val="24"/>
          <w:lang w:val="es-MX"/>
        </w:rPr>
        <w:t>-</w:t>
      </w:r>
      <w:r w:rsidR="0072280F" w:rsidRPr="00EC6856">
        <w:rPr>
          <w:sz w:val="24"/>
          <w:szCs w:val="24"/>
          <w:lang w:val="es-MX"/>
        </w:rPr>
        <w:t>3</w:t>
      </w:r>
      <w:r w:rsidRPr="00EC6856">
        <w:rPr>
          <w:sz w:val="24"/>
          <w:szCs w:val="24"/>
          <w:lang w:val="es-MX"/>
        </w:rPr>
        <w:t>:30</w:t>
      </w:r>
      <w:r w:rsidR="00FC6296" w:rsidRPr="00EC6856">
        <w:rPr>
          <w:sz w:val="24"/>
          <w:szCs w:val="24"/>
          <w:lang w:val="es-MX"/>
        </w:rPr>
        <w:t xml:space="preserve"> </w:t>
      </w:r>
      <w:r w:rsidR="0072280F" w:rsidRPr="00EC6856">
        <w:rPr>
          <w:sz w:val="24"/>
          <w:szCs w:val="24"/>
          <w:lang w:val="es-MX"/>
        </w:rPr>
        <w:t>P</w:t>
      </w:r>
      <w:r w:rsidR="00FC6296" w:rsidRPr="00EC6856">
        <w:rPr>
          <w:sz w:val="24"/>
          <w:szCs w:val="24"/>
          <w:lang w:val="es-MX"/>
        </w:rPr>
        <w:t>M</w:t>
      </w:r>
    </w:p>
    <w:p w14:paraId="5A1DEA0F" w14:textId="77777777" w:rsidR="00D02624" w:rsidRPr="00EC6856" w:rsidRDefault="00D02624" w:rsidP="00B01A57">
      <w:pPr>
        <w:spacing w:line="240" w:lineRule="auto"/>
        <w:contextualSpacing/>
        <w:jc w:val="center"/>
        <w:rPr>
          <w:lang w:val="es-MX"/>
        </w:rPr>
      </w:pPr>
    </w:p>
    <w:p w14:paraId="7C810135" w14:textId="72228442" w:rsidR="00F4745F" w:rsidRPr="00153016" w:rsidRDefault="00F4745F" w:rsidP="00B01A57">
      <w:pPr>
        <w:spacing w:line="240" w:lineRule="auto"/>
        <w:contextualSpacing/>
        <w:jc w:val="center"/>
        <w:rPr>
          <w:i/>
          <w:iCs/>
          <w:lang w:val="es-MX"/>
        </w:rPr>
      </w:pPr>
      <w:r w:rsidRPr="00153016">
        <w:rPr>
          <w:i/>
          <w:iCs/>
          <w:lang w:val="es-MX"/>
        </w:rPr>
        <w:t xml:space="preserve">Por favor envíe un correo electrónico a LHNC@countyofnapa.org para recibir </w:t>
      </w:r>
      <w:r w:rsidR="00604298" w:rsidRPr="00604298">
        <w:rPr>
          <w:i/>
          <w:iCs/>
          <w:lang w:val="es-MX"/>
        </w:rPr>
        <w:t xml:space="preserve">estas notas </w:t>
      </w:r>
      <w:r w:rsidRPr="00153016">
        <w:rPr>
          <w:i/>
          <w:iCs/>
          <w:lang w:val="es-MX"/>
        </w:rPr>
        <w:t>en español.</w:t>
      </w:r>
    </w:p>
    <w:p w14:paraId="23572BF5" w14:textId="77777777" w:rsidR="00C04864" w:rsidRPr="00153016" w:rsidRDefault="00C04864" w:rsidP="00B01A57">
      <w:pPr>
        <w:spacing w:line="240" w:lineRule="auto"/>
        <w:contextualSpacing/>
        <w:jc w:val="center"/>
        <w:rPr>
          <w:lang w:val="es-MX"/>
        </w:rPr>
      </w:pPr>
    </w:p>
    <w:p w14:paraId="08BF66E2" w14:textId="31F4E8AE" w:rsidR="002817CC" w:rsidRPr="00153016" w:rsidRDefault="002817CC" w:rsidP="00B01A57">
      <w:pPr>
        <w:spacing w:line="240" w:lineRule="auto"/>
        <w:contextualSpacing/>
        <w:jc w:val="center"/>
        <w:rPr>
          <w:sz w:val="24"/>
          <w:szCs w:val="24"/>
          <w:lang w:val="es-MX"/>
        </w:rPr>
      </w:pPr>
    </w:p>
    <w:p w14:paraId="405C452A" w14:textId="189F2B56" w:rsidR="0072280F" w:rsidRPr="00604298" w:rsidRDefault="0072280F" w:rsidP="00604298">
      <w:pPr>
        <w:spacing w:after="0"/>
        <w:rPr>
          <w:sz w:val="24"/>
          <w:szCs w:val="24"/>
          <w:lang w:val="es-MX"/>
        </w:rPr>
      </w:pPr>
    </w:p>
    <w:p w14:paraId="29E45F2A" w14:textId="6A8E0A30" w:rsidR="00FA01FC" w:rsidRPr="004C7466" w:rsidRDefault="0072280F" w:rsidP="004C7466">
      <w:pPr>
        <w:spacing w:after="0"/>
        <w:rPr>
          <w:sz w:val="24"/>
          <w:szCs w:val="24"/>
          <w:u w:val="single"/>
        </w:rPr>
      </w:pPr>
      <w:r w:rsidRPr="004C7466">
        <w:rPr>
          <w:sz w:val="24"/>
          <w:szCs w:val="24"/>
          <w:u w:val="single"/>
        </w:rPr>
        <w:t>Project review</w:t>
      </w:r>
    </w:p>
    <w:p w14:paraId="778F4CEB" w14:textId="73EDE0E5" w:rsidR="005843A4" w:rsidRDefault="005843A4" w:rsidP="004C7466">
      <w:pPr>
        <w:spacing w:after="0"/>
        <w:rPr>
          <w:sz w:val="24"/>
          <w:szCs w:val="24"/>
        </w:rPr>
      </w:pPr>
      <w:r w:rsidRPr="004C7466">
        <w:rPr>
          <w:sz w:val="24"/>
          <w:szCs w:val="24"/>
        </w:rPr>
        <w:t>Together, w</w:t>
      </w:r>
      <w:r w:rsidR="00DC7468" w:rsidRPr="004C7466">
        <w:rPr>
          <w:sz w:val="24"/>
          <w:szCs w:val="24"/>
        </w:rPr>
        <w:t>e have completed three large community projects</w:t>
      </w:r>
      <w:r w:rsidR="00304229" w:rsidRPr="004C7466">
        <w:rPr>
          <w:sz w:val="24"/>
          <w:szCs w:val="24"/>
        </w:rPr>
        <w:t xml:space="preserve">. Materials and info from our projects can be found on the </w:t>
      </w:r>
      <w:hyperlink r:id="rId7" w:history="1">
        <w:r w:rsidR="00304229" w:rsidRPr="004C7466">
          <w:rPr>
            <w:rStyle w:val="Hyperlink"/>
            <w:sz w:val="24"/>
            <w:szCs w:val="24"/>
          </w:rPr>
          <w:t>LHNC Mental Wellness Team G drive</w:t>
        </w:r>
      </w:hyperlink>
      <w:r w:rsidRPr="004C7466">
        <w:rPr>
          <w:sz w:val="24"/>
          <w:szCs w:val="24"/>
        </w:rPr>
        <w:t>:</w:t>
      </w:r>
    </w:p>
    <w:p w14:paraId="07D9B44F" w14:textId="77777777" w:rsidR="00180C95" w:rsidRPr="004C7466" w:rsidRDefault="00180C95" w:rsidP="004C7466">
      <w:pPr>
        <w:spacing w:after="0"/>
        <w:rPr>
          <w:sz w:val="24"/>
          <w:szCs w:val="24"/>
        </w:rPr>
      </w:pPr>
    </w:p>
    <w:p w14:paraId="28A9B750" w14:textId="77777777" w:rsidR="004C7466" w:rsidRPr="004C7466" w:rsidRDefault="005843A4" w:rsidP="004C7466">
      <w:pPr>
        <w:pStyle w:val="ListParagraph"/>
        <w:numPr>
          <w:ilvl w:val="0"/>
          <w:numId w:val="14"/>
        </w:numPr>
        <w:rPr>
          <w:sz w:val="24"/>
          <w:szCs w:val="24"/>
        </w:rPr>
      </w:pPr>
      <w:r w:rsidRPr="004C7466">
        <w:rPr>
          <w:b/>
          <w:bCs/>
          <w:sz w:val="24"/>
          <w:szCs w:val="24"/>
        </w:rPr>
        <w:t>Amplify the re-launch of Mentis’ bilingual resource database</w:t>
      </w:r>
    </w:p>
    <w:p w14:paraId="1529285D" w14:textId="77F40FAB" w:rsidR="009C40D4" w:rsidRDefault="005C5741" w:rsidP="00180C95">
      <w:pPr>
        <w:pStyle w:val="ListParagraph"/>
        <w:rPr>
          <w:sz w:val="24"/>
          <w:szCs w:val="24"/>
        </w:rPr>
      </w:pPr>
      <w:r w:rsidRPr="004C7466">
        <w:rPr>
          <w:sz w:val="24"/>
          <w:szCs w:val="24"/>
        </w:rPr>
        <w:t>We c</w:t>
      </w:r>
      <w:r w:rsidR="005843A4" w:rsidRPr="004C7466">
        <w:rPr>
          <w:sz w:val="24"/>
          <w:szCs w:val="24"/>
        </w:rPr>
        <w:t xml:space="preserve">reated Spanish and bilingual </w:t>
      </w:r>
      <w:hyperlink r:id="rId8" w:history="1">
        <w:r w:rsidR="005843A4" w:rsidRPr="004C7466">
          <w:rPr>
            <w:rStyle w:val="Hyperlink"/>
            <w:sz w:val="24"/>
            <w:szCs w:val="24"/>
          </w:rPr>
          <w:t>flyers</w:t>
        </w:r>
      </w:hyperlink>
      <w:r w:rsidRPr="004C7466">
        <w:rPr>
          <w:sz w:val="24"/>
          <w:szCs w:val="24"/>
        </w:rPr>
        <w:t>, with QR code links to the website</w:t>
      </w:r>
      <w:r w:rsidR="005843A4" w:rsidRPr="004C7466">
        <w:rPr>
          <w:sz w:val="24"/>
          <w:szCs w:val="24"/>
        </w:rPr>
        <w:t xml:space="preserve"> for distribution.</w:t>
      </w:r>
      <w:r w:rsidRPr="004C7466">
        <w:rPr>
          <w:sz w:val="24"/>
          <w:szCs w:val="24"/>
        </w:rPr>
        <w:t xml:space="preserve"> We used data from </w:t>
      </w:r>
      <w:r w:rsidR="00EC6856">
        <w:rPr>
          <w:sz w:val="24"/>
          <w:szCs w:val="24"/>
        </w:rPr>
        <w:t xml:space="preserve">the </w:t>
      </w:r>
      <w:r w:rsidRPr="004C7466">
        <w:rPr>
          <w:sz w:val="24"/>
          <w:szCs w:val="24"/>
        </w:rPr>
        <w:t xml:space="preserve">Language inclusion group to refine flyer distribution </w:t>
      </w:r>
      <w:r w:rsidR="00EC6856">
        <w:rPr>
          <w:sz w:val="24"/>
          <w:szCs w:val="24"/>
        </w:rPr>
        <w:t>location</w:t>
      </w:r>
      <w:r w:rsidRPr="004C7466">
        <w:rPr>
          <w:sz w:val="24"/>
          <w:szCs w:val="24"/>
        </w:rPr>
        <w:t xml:space="preserve">s and partnered with Mentis staff to distribute flyers across the county. We created a mini slide presentation about the database and presented at various meetings, and at 5 Family Resource Centers. Our canvassing location list can be found </w:t>
      </w:r>
      <w:hyperlink r:id="rId9" w:history="1">
        <w:r w:rsidRPr="004C7466">
          <w:rPr>
            <w:rStyle w:val="Hyperlink"/>
            <w:sz w:val="24"/>
            <w:szCs w:val="24"/>
          </w:rPr>
          <w:t>here</w:t>
        </w:r>
      </w:hyperlink>
      <w:r w:rsidRPr="004C7466">
        <w:rPr>
          <w:sz w:val="24"/>
          <w:szCs w:val="24"/>
        </w:rPr>
        <w:t>.</w:t>
      </w:r>
    </w:p>
    <w:p w14:paraId="0512FEBA" w14:textId="77777777" w:rsidR="00180C95" w:rsidRPr="004C7466" w:rsidRDefault="00180C95" w:rsidP="00180C95">
      <w:pPr>
        <w:pStyle w:val="ListParagraph"/>
        <w:rPr>
          <w:sz w:val="24"/>
          <w:szCs w:val="24"/>
        </w:rPr>
      </w:pPr>
    </w:p>
    <w:p w14:paraId="5E80AE76" w14:textId="77777777" w:rsidR="00180C95" w:rsidRDefault="005C5741" w:rsidP="00180C95">
      <w:pPr>
        <w:pStyle w:val="ListParagraph"/>
        <w:numPr>
          <w:ilvl w:val="0"/>
          <w:numId w:val="14"/>
        </w:numPr>
        <w:rPr>
          <w:b/>
          <w:bCs/>
          <w:sz w:val="24"/>
          <w:szCs w:val="24"/>
        </w:rPr>
      </w:pPr>
      <w:r w:rsidRPr="004C7466">
        <w:rPr>
          <w:b/>
          <w:bCs/>
          <w:sz w:val="24"/>
          <w:szCs w:val="24"/>
        </w:rPr>
        <w:t>Mental Wellness Kits</w:t>
      </w:r>
    </w:p>
    <w:p w14:paraId="2A5B1F7B" w14:textId="38376D59" w:rsidR="005C5741" w:rsidRPr="00180C95" w:rsidRDefault="009C40D4" w:rsidP="00180C95">
      <w:pPr>
        <w:pStyle w:val="ListParagraph"/>
        <w:rPr>
          <w:b/>
          <w:bCs/>
          <w:sz w:val="24"/>
          <w:szCs w:val="24"/>
        </w:rPr>
      </w:pPr>
      <w:r>
        <w:rPr>
          <w:noProof/>
        </w:rPr>
        <w:drawing>
          <wp:anchor distT="0" distB="0" distL="114300" distR="114300" simplePos="0" relativeHeight="251658240" behindDoc="1" locked="0" layoutInCell="1" allowOverlap="1" wp14:anchorId="291A5B73" wp14:editId="618A27BC">
            <wp:simplePos x="0" y="0"/>
            <wp:positionH relativeFrom="margin">
              <wp:align>right</wp:align>
            </wp:positionH>
            <wp:positionV relativeFrom="paragraph">
              <wp:posOffset>538480</wp:posOffset>
            </wp:positionV>
            <wp:extent cx="2524125" cy="2216150"/>
            <wp:effectExtent l="0" t="0" r="9525" b="0"/>
            <wp:wrapTight wrapText="bothSides">
              <wp:wrapPolygon edited="0">
                <wp:start x="0" y="0"/>
                <wp:lineTo x="0" y="21352"/>
                <wp:lineTo x="21518" y="21352"/>
                <wp:lineTo x="21518" y="0"/>
                <wp:lineTo x="0" y="0"/>
              </wp:wrapPolygon>
            </wp:wrapTight>
            <wp:docPr id="7" name="Picture 6" descr="Text, letter&#10;&#10;Description automatically generated">
              <a:extLst xmlns:a="http://schemas.openxmlformats.org/drawingml/2006/main">
                <a:ext uri="{FF2B5EF4-FFF2-40B4-BE49-F238E27FC236}">
                  <a16:creationId xmlns:a16="http://schemas.microsoft.com/office/drawing/2014/main" id="{B52F71AA-802E-86A2-FBA3-BDE7D3FDF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 letter&#10;&#10;Description automatically generated">
                      <a:extLst>
                        <a:ext uri="{FF2B5EF4-FFF2-40B4-BE49-F238E27FC236}">
                          <a16:creationId xmlns:a16="http://schemas.microsoft.com/office/drawing/2014/main" id="{B52F71AA-802E-86A2-FBA3-BDE7D3FDFD9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125" cy="2216150"/>
                    </a:xfrm>
                    <a:prstGeom prst="rect">
                      <a:avLst/>
                    </a:prstGeom>
                  </pic:spPr>
                </pic:pic>
              </a:graphicData>
            </a:graphic>
            <wp14:sizeRelH relativeFrom="margin">
              <wp14:pctWidth>0</wp14:pctWidth>
            </wp14:sizeRelH>
            <wp14:sizeRelV relativeFrom="margin">
              <wp14:pctHeight>0</wp14:pctHeight>
            </wp14:sizeRelV>
          </wp:anchor>
        </w:drawing>
      </w:r>
      <w:r w:rsidR="005C5741" w:rsidRPr="00180C95">
        <w:rPr>
          <w:sz w:val="24"/>
          <w:szCs w:val="24"/>
        </w:rPr>
        <w:t xml:space="preserve">In response to feedback from Family Resource Centers, </w:t>
      </w:r>
      <w:r w:rsidR="00EC6856">
        <w:rPr>
          <w:sz w:val="24"/>
          <w:szCs w:val="24"/>
        </w:rPr>
        <w:t>created</w:t>
      </w:r>
      <w:r w:rsidR="005C5741" w:rsidRPr="00180C95">
        <w:rPr>
          <w:sz w:val="24"/>
          <w:szCs w:val="24"/>
        </w:rPr>
        <w:t xml:space="preserve"> mental wellness kits, focused on Spanish-speaking mothers. Each kit contained a booklet with check in questions for parents to ask their children, card for moms with ideas to support their own mental health,</w:t>
      </w:r>
      <w:r w:rsidR="00EC6856">
        <w:rPr>
          <w:sz w:val="24"/>
          <w:szCs w:val="24"/>
        </w:rPr>
        <w:t xml:space="preserve"> a</w:t>
      </w:r>
      <w:r w:rsidR="005C5741" w:rsidRPr="00180C95">
        <w:rPr>
          <w:sz w:val="24"/>
          <w:szCs w:val="24"/>
        </w:rPr>
        <w:t xml:space="preserve"> journal, affirmation cards, </w:t>
      </w:r>
      <w:r w:rsidR="00EC6856">
        <w:rPr>
          <w:sz w:val="24"/>
          <w:szCs w:val="24"/>
        </w:rPr>
        <w:t xml:space="preserve">a </w:t>
      </w:r>
      <w:r w:rsidR="005C5741" w:rsidRPr="00180C95">
        <w:rPr>
          <w:sz w:val="24"/>
          <w:szCs w:val="24"/>
        </w:rPr>
        <w:t>hair clip, lotion, marigold seeds, Mentis flyer, and suicide prevention information from HHSA Behavioral Health.</w:t>
      </w:r>
      <w:r w:rsidRPr="00180C95">
        <w:rPr>
          <w:sz w:val="24"/>
          <w:szCs w:val="24"/>
        </w:rPr>
        <w:t xml:space="preserve"> Links to our kit materials can be found </w:t>
      </w:r>
      <w:hyperlink r:id="rId11" w:history="1">
        <w:r w:rsidRPr="00180C95">
          <w:rPr>
            <w:rStyle w:val="Hyperlink"/>
            <w:sz w:val="24"/>
            <w:szCs w:val="24"/>
          </w:rPr>
          <w:t>here</w:t>
        </w:r>
      </w:hyperlink>
      <w:r w:rsidRPr="00180C95">
        <w:rPr>
          <w:sz w:val="24"/>
          <w:szCs w:val="24"/>
        </w:rPr>
        <w:t xml:space="preserve">. </w:t>
      </w:r>
      <w:r w:rsidRPr="00180C95">
        <w:rPr>
          <w:b/>
          <w:bCs/>
          <w:color w:val="2097A4"/>
          <w:sz w:val="24"/>
          <w:szCs w:val="24"/>
        </w:rPr>
        <w:t>“The moms absolutely loved the wellness kits! They were super excited and happy when they received them. The especially loved the book with questions, the hair clips, and the journal.”</w:t>
      </w:r>
      <w:r w:rsidRPr="00180C95">
        <w:rPr>
          <w:sz w:val="24"/>
          <w:szCs w:val="24"/>
        </w:rPr>
        <w:t xml:space="preserve">  -Maite, Parent University Site Coordinator</w:t>
      </w:r>
      <w:r w:rsidRPr="009C40D4">
        <w:rPr>
          <w:noProof/>
        </w:rPr>
        <w:t xml:space="preserve"> </w:t>
      </w:r>
    </w:p>
    <w:p w14:paraId="68027620" w14:textId="77777777" w:rsidR="009C40D4" w:rsidRPr="005C5741" w:rsidRDefault="009C40D4" w:rsidP="005C5741">
      <w:pPr>
        <w:pStyle w:val="ListParagraph"/>
        <w:ind w:left="2160"/>
        <w:rPr>
          <w:sz w:val="24"/>
          <w:szCs w:val="24"/>
        </w:rPr>
      </w:pPr>
    </w:p>
    <w:p w14:paraId="7762BC73" w14:textId="25FD3A19" w:rsidR="005843A4" w:rsidRPr="00180C95" w:rsidRDefault="009C40D4" w:rsidP="00180C95">
      <w:pPr>
        <w:pStyle w:val="ListParagraph"/>
        <w:numPr>
          <w:ilvl w:val="0"/>
          <w:numId w:val="14"/>
        </w:numPr>
        <w:rPr>
          <w:sz w:val="24"/>
          <w:szCs w:val="24"/>
        </w:rPr>
      </w:pPr>
      <w:r w:rsidRPr="00180C95">
        <w:rPr>
          <w:b/>
          <w:bCs/>
          <w:sz w:val="24"/>
          <w:szCs w:val="24"/>
        </w:rPr>
        <w:lastRenderedPageBreak/>
        <w:t>Mental Health Awareness Month Campaign</w:t>
      </w:r>
    </w:p>
    <w:p w14:paraId="3F9857EF" w14:textId="5BDEBEC3" w:rsidR="009C40D4" w:rsidRPr="00180C95" w:rsidRDefault="009C40D4" w:rsidP="00EC6856">
      <w:pPr>
        <w:ind w:left="720"/>
        <w:rPr>
          <w:sz w:val="24"/>
          <w:szCs w:val="24"/>
        </w:rPr>
      </w:pPr>
      <w:r w:rsidRPr="00180C95">
        <w:rPr>
          <w:sz w:val="24"/>
          <w:szCs w:val="24"/>
        </w:rPr>
        <w:t xml:space="preserve">We created Mental Wellness Campaign for May with a theme of Resiliency as a protective factor. Bilingual social media posts were pushed out each Monday, focusing on general resiliency, parental resiliency, youth resiliency, and community resiliency. The Public Health vaccine team let us use their May radio spots using the same messaging. Links to campaign materials can be found </w:t>
      </w:r>
      <w:hyperlink r:id="rId12" w:history="1">
        <w:r w:rsidRPr="00180C95">
          <w:rPr>
            <w:rStyle w:val="Hyperlink"/>
            <w:sz w:val="24"/>
            <w:szCs w:val="24"/>
          </w:rPr>
          <w:t>here</w:t>
        </w:r>
      </w:hyperlink>
      <w:r w:rsidR="00304229" w:rsidRPr="00180C95">
        <w:rPr>
          <w:sz w:val="24"/>
          <w:szCs w:val="24"/>
        </w:rPr>
        <w:t>.</w:t>
      </w:r>
    </w:p>
    <w:p w14:paraId="15AB0D26" w14:textId="341CD193" w:rsidR="00304229" w:rsidRDefault="00304229" w:rsidP="00180C95">
      <w:pPr>
        <w:pStyle w:val="ListParagraph"/>
        <w:numPr>
          <w:ilvl w:val="0"/>
          <w:numId w:val="14"/>
        </w:numPr>
        <w:rPr>
          <w:sz w:val="24"/>
          <w:szCs w:val="24"/>
        </w:rPr>
      </w:pPr>
      <w:r w:rsidRPr="00180C95">
        <w:rPr>
          <w:sz w:val="24"/>
          <w:szCs w:val="24"/>
        </w:rPr>
        <w:t>We measured impact</w:t>
      </w:r>
      <w:r w:rsidR="00180C95">
        <w:rPr>
          <w:sz w:val="24"/>
          <w:szCs w:val="24"/>
        </w:rPr>
        <w:t xml:space="preserve"> for our projects</w:t>
      </w:r>
      <w:r w:rsidRPr="00180C95">
        <w:rPr>
          <w:sz w:val="24"/>
          <w:szCs w:val="24"/>
        </w:rPr>
        <w:t xml:space="preserve"> on a shared chart </w:t>
      </w:r>
      <w:hyperlink r:id="rId13" w:history="1">
        <w:r w:rsidRPr="00180C95">
          <w:rPr>
            <w:rStyle w:val="Hyperlink"/>
            <w:sz w:val="24"/>
            <w:szCs w:val="24"/>
          </w:rPr>
          <w:t>here</w:t>
        </w:r>
      </w:hyperlink>
      <w:r w:rsidRPr="00180C95">
        <w:rPr>
          <w:sz w:val="24"/>
          <w:szCs w:val="24"/>
        </w:rPr>
        <w:t xml:space="preserve">, please feel fee to add to it if you presented the mini slide show at any community meetings. </w:t>
      </w:r>
    </w:p>
    <w:p w14:paraId="50A0BC55" w14:textId="77777777" w:rsidR="00180C95" w:rsidRPr="00180C95" w:rsidRDefault="00180C95" w:rsidP="00180C95">
      <w:pPr>
        <w:pStyle w:val="ListParagraph"/>
        <w:rPr>
          <w:sz w:val="24"/>
          <w:szCs w:val="24"/>
        </w:rPr>
      </w:pPr>
    </w:p>
    <w:p w14:paraId="4F7C8E44" w14:textId="690978A0" w:rsidR="00304229" w:rsidRPr="00180C95" w:rsidRDefault="00304229" w:rsidP="00180C95">
      <w:pPr>
        <w:rPr>
          <w:sz w:val="24"/>
          <w:szCs w:val="24"/>
          <w:u w:val="single"/>
        </w:rPr>
      </w:pPr>
      <w:r w:rsidRPr="00180C95">
        <w:rPr>
          <w:sz w:val="24"/>
          <w:szCs w:val="24"/>
          <w:u w:val="single"/>
        </w:rPr>
        <w:t>Next Steps</w:t>
      </w:r>
    </w:p>
    <w:p w14:paraId="2B658A50" w14:textId="29C25646" w:rsidR="00AE5F91" w:rsidRPr="009C373C" w:rsidRDefault="00AE5F91" w:rsidP="009C373C">
      <w:pPr>
        <w:pStyle w:val="ListParagraph"/>
        <w:numPr>
          <w:ilvl w:val="0"/>
          <w:numId w:val="14"/>
        </w:numPr>
        <w:rPr>
          <w:sz w:val="24"/>
          <w:szCs w:val="24"/>
        </w:rPr>
      </w:pPr>
      <w:r w:rsidRPr="009C373C">
        <w:rPr>
          <w:sz w:val="24"/>
          <w:szCs w:val="24"/>
        </w:rPr>
        <w:t xml:space="preserve">As the next Community Health Assessment cycle is well underway, meeting participants decided to </w:t>
      </w:r>
      <w:r w:rsidR="00EC6856" w:rsidRPr="009C373C">
        <w:rPr>
          <w:sz w:val="24"/>
          <w:szCs w:val="24"/>
        </w:rPr>
        <w:t xml:space="preserve">put a </w:t>
      </w:r>
      <w:r w:rsidRPr="009C373C">
        <w:rPr>
          <w:sz w:val="24"/>
          <w:szCs w:val="24"/>
        </w:rPr>
        <w:t>hold our activities for now. We anticipate Mental Wellness/Behavioral Health will emerge as a strong theme for our community. We look forward to creating a new Community Health Action Plan based on that emerging data.</w:t>
      </w:r>
      <w:r w:rsidR="009C373C" w:rsidRPr="009C373C">
        <w:rPr>
          <w:sz w:val="24"/>
          <w:szCs w:val="24"/>
        </w:rPr>
        <w:t xml:space="preserve"> </w:t>
      </w:r>
      <w:bookmarkStart w:id="0" w:name="_Hlk138845882"/>
      <w:r w:rsidR="009C373C" w:rsidRPr="009C373C">
        <w:rPr>
          <w:sz w:val="24"/>
          <w:szCs w:val="24"/>
        </w:rPr>
        <w:t>Our sincere gratitude goes out to this large team of partners who worked</w:t>
      </w:r>
      <w:r w:rsidR="00B418B1">
        <w:rPr>
          <w:sz w:val="24"/>
          <w:szCs w:val="24"/>
        </w:rPr>
        <w:t xml:space="preserve"> </w:t>
      </w:r>
      <w:r w:rsidR="009C373C">
        <w:rPr>
          <w:sz w:val="24"/>
          <w:szCs w:val="24"/>
        </w:rPr>
        <w:t>collectively</w:t>
      </w:r>
      <w:r w:rsidR="009C373C" w:rsidRPr="009C373C">
        <w:rPr>
          <w:sz w:val="24"/>
          <w:szCs w:val="24"/>
        </w:rPr>
        <w:t xml:space="preserve"> to </w:t>
      </w:r>
      <w:r w:rsidR="009C373C">
        <w:rPr>
          <w:sz w:val="24"/>
          <w:szCs w:val="24"/>
        </w:rPr>
        <w:t>create and distribute</w:t>
      </w:r>
      <w:r w:rsidR="009C373C" w:rsidRPr="009C373C">
        <w:rPr>
          <w:sz w:val="24"/>
          <w:szCs w:val="24"/>
        </w:rPr>
        <w:t xml:space="preserve"> bilingual mental wellness resources and messaging for our entire community.</w:t>
      </w:r>
      <w:bookmarkEnd w:id="0"/>
    </w:p>
    <w:p w14:paraId="4D5FE0E3" w14:textId="1383EA0D" w:rsidR="00AE5F91" w:rsidRDefault="00180C95" w:rsidP="00180C95">
      <w:pPr>
        <w:pStyle w:val="NormalWeb"/>
        <w:numPr>
          <w:ilvl w:val="0"/>
          <w:numId w:val="14"/>
        </w:numPr>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0" locked="0" layoutInCell="1" allowOverlap="1" wp14:anchorId="367FF9A7" wp14:editId="46C348A2">
            <wp:simplePos x="0" y="0"/>
            <wp:positionH relativeFrom="margin">
              <wp:align>center</wp:align>
            </wp:positionH>
            <wp:positionV relativeFrom="paragraph">
              <wp:posOffset>1282065</wp:posOffset>
            </wp:positionV>
            <wp:extent cx="5066665" cy="3384550"/>
            <wp:effectExtent l="0" t="0" r="635" b="6350"/>
            <wp:wrapThrough wrapText="bothSides">
              <wp:wrapPolygon edited="0">
                <wp:start x="0" y="0"/>
                <wp:lineTo x="0" y="21519"/>
                <wp:lineTo x="21521" y="21519"/>
                <wp:lineTo x="21521" y="0"/>
                <wp:lineTo x="0" y="0"/>
              </wp:wrapPolygon>
            </wp:wrapThrough>
            <wp:docPr id="5" name="Picture 5" descr="an image of a blue sky and vineyard, with logos from Health and Human Services Agency and Providence. Text says: Community Health Assessment Prioritization Meeting&#10;You are invited to join Providence Queen of the Valley and Napa County Health and Human Services Agency on Wednesday, August 23, 1:30-3:30 pm as we review quantitative and qualitative data to create priority areas for our upcoming Community Health Assessment. &#10;Please register here. The meeting will be held in the Conference Center at 2751 Napa Valley Corporate Drive, with an option to attend remotely. We hope to see you there!&#10;&#10;&#10;">
              <a:hlinkClick xmlns:a="http://schemas.openxmlformats.org/drawingml/2006/main" r:id="rId1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of a blue sky and vineyard, with logos from Health and Human Services Agency and Providence. Text says: Community Health Assessment Prioritization Meeting&#10;You are invited to join Providence Queen of the Valley and Napa County Health and Human Services Agency on Wednesday, August 23, 1:30-3:30 pm as we review quantitative and qualitative data to create priority areas for our upcoming Community Health Assessment. &#10;Please register here. The meeting will be held in the Conference Center at 2751 Napa Valley Corporate Drive, with an option to attend remotely. We hope to see you there!&#10;&#10;&#10;">
                      <a:hlinkClick r:id="rId14"/>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5066665" cy="3384550"/>
                    </a:xfrm>
                    <a:prstGeom prst="rect">
                      <a:avLst/>
                    </a:prstGeom>
                  </pic:spPr>
                </pic:pic>
              </a:graphicData>
            </a:graphic>
            <wp14:sizeRelH relativeFrom="margin">
              <wp14:pctWidth>0</wp14:pctWidth>
            </wp14:sizeRelH>
            <wp14:sizeRelV relativeFrom="margin">
              <wp14:pctHeight>0</wp14:pctHeight>
            </wp14:sizeRelV>
          </wp:anchor>
        </w:drawing>
      </w:r>
      <w:r w:rsidR="00AE5F91" w:rsidRPr="00AE5F91">
        <w:rPr>
          <w:rFonts w:asciiTheme="minorHAnsi" w:hAnsiTheme="minorHAnsi" w:cstheme="minorHAnsi"/>
        </w:rPr>
        <w:t xml:space="preserve">You are invited to join Providence Queen of the Valley and Napa County Health and Human Services Agency on Wednesday, August 23, 1:30-3:30 pm as we review quantitative and qualitative data to create priority areas for our upcoming Community Health Assessment. We encourage partners to attend in person, and there </w:t>
      </w:r>
      <w:r w:rsidR="00AE5F91">
        <w:rPr>
          <w:rFonts w:asciiTheme="minorHAnsi" w:hAnsiTheme="minorHAnsi" w:cstheme="minorHAnsi"/>
        </w:rPr>
        <w:t>will</w:t>
      </w:r>
      <w:r w:rsidR="00AE5F91" w:rsidRPr="00AE5F91">
        <w:rPr>
          <w:rFonts w:asciiTheme="minorHAnsi" w:hAnsiTheme="minorHAnsi" w:cstheme="minorHAnsi"/>
        </w:rPr>
        <w:t xml:space="preserve"> also</w:t>
      </w:r>
      <w:r w:rsidR="00AE5F91">
        <w:rPr>
          <w:rFonts w:asciiTheme="minorHAnsi" w:hAnsiTheme="minorHAnsi" w:cstheme="minorHAnsi"/>
        </w:rPr>
        <w:t xml:space="preserve"> be</w:t>
      </w:r>
      <w:r w:rsidR="00AE5F91" w:rsidRPr="00AE5F91">
        <w:rPr>
          <w:rFonts w:asciiTheme="minorHAnsi" w:hAnsiTheme="minorHAnsi" w:cstheme="minorHAnsi"/>
        </w:rPr>
        <w:t xml:space="preserve"> the option to join remotely. </w:t>
      </w:r>
      <w:hyperlink r:id="rId16" w:history="1">
        <w:r w:rsidR="00AE5F91" w:rsidRPr="00180C95">
          <w:rPr>
            <w:rStyle w:val="Hyperlink"/>
            <w:rFonts w:asciiTheme="minorHAnsi" w:hAnsiTheme="minorHAnsi" w:cstheme="minorHAnsi"/>
          </w:rPr>
          <w:t>Registration is requested</w:t>
        </w:r>
      </w:hyperlink>
      <w:r>
        <w:rPr>
          <w:rFonts w:asciiTheme="minorHAnsi" w:hAnsiTheme="minorHAnsi" w:cstheme="minorHAnsi"/>
        </w:rPr>
        <w:t>. w</w:t>
      </w:r>
      <w:r w:rsidR="00AE5F91" w:rsidRPr="00AE5F91">
        <w:rPr>
          <w:rFonts w:asciiTheme="minorHAnsi" w:hAnsiTheme="minorHAnsi" w:cstheme="minorHAnsi"/>
        </w:rPr>
        <w:t>e look forward to seeing you there!</w:t>
      </w:r>
    </w:p>
    <w:p w14:paraId="2B148EA4" w14:textId="0383F037" w:rsidR="004C7466" w:rsidRPr="00AE5F91" w:rsidRDefault="004C7466" w:rsidP="00180C95">
      <w:pPr>
        <w:pStyle w:val="NormalWeb"/>
        <w:ind w:left="1440"/>
        <w:jc w:val="center"/>
        <w:rPr>
          <w:rFonts w:asciiTheme="minorHAnsi" w:hAnsiTheme="minorHAnsi" w:cstheme="minorHAnsi"/>
        </w:rPr>
      </w:pPr>
    </w:p>
    <w:p w14:paraId="7EEEA87F" w14:textId="77777777" w:rsidR="005843A4" w:rsidRDefault="005843A4" w:rsidP="005C5741">
      <w:pPr>
        <w:pStyle w:val="ListParagraph"/>
        <w:spacing w:after="0"/>
        <w:ind w:left="2160"/>
        <w:rPr>
          <w:sz w:val="24"/>
          <w:szCs w:val="24"/>
        </w:rPr>
      </w:pPr>
    </w:p>
    <w:p w14:paraId="2ADB6625" w14:textId="78B222E8" w:rsidR="004C6AE4" w:rsidRPr="00604298" w:rsidRDefault="004C6AE4" w:rsidP="00304229">
      <w:pPr>
        <w:pStyle w:val="ListParagraph"/>
        <w:spacing w:after="0"/>
        <w:ind w:left="1440"/>
        <w:rPr>
          <w:sz w:val="24"/>
          <w:szCs w:val="24"/>
        </w:rPr>
      </w:pPr>
    </w:p>
    <w:p w14:paraId="0FB6078E" w14:textId="77777777" w:rsidR="00F4745F" w:rsidRPr="008F0501" w:rsidRDefault="00F4745F" w:rsidP="00F4745F">
      <w:pPr>
        <w:pStyle w:val="ListParagraph"/>
        <w:spacing w:after="0"/>
        <w:rPr>
          <w:sz w:val="24"/>
          <w:szCs w:val="24"/>
        </w:rPr>
      </w:pPr>
    </w:p>
    <w:p w14:paraId="64474DD7" w14:textId="26656855" w:rsidR="00B36936" w:rsidRPr="00160A51" w:rsidRDefault="00B36936" w:rsidP="00B36936">
      <w:pPr>
        <w:rPr>
          <w:sz w:val="24"/>
          <w:szCs w:val="24"/>
        </w:rPr>
      </w:pPr>
    </w:p>
    <w:p w14:paraId="7C01BB03" w14:textId="77777777" w:rsidR="008F0501" w:rsidRDefault="008F0501" w:rsidP="00130833">
      <w:pPr>
        <w:pStyle w:val="ListParagraph"/>
        <w:jc w:val="center"/>
        <w:rPr>
          <w:sz w:val="24"/>
          <w:szCs w:val="24"/>
        </w:rPr>
      </w:pPr>
    </w:p>
    <w:p w14:paraId="48A72842" w14:textId="489F699C" w:rsidR="00BA0C1F" w:rsidRPr="000439F9" w:rsidRDefault="00BA0C1F" w:rsidP="00770DE4">
      <w:pPr>
        <w:pStyle w:val="ListParagraph"/>
        <w:jc w:val="center"/>
        <w:rPr>
          <w:sz w:val="24"/>
          <w:szCs w:val="24"/>
        </w:rPr>
      </w:pPr>
    </w:p>
    <w:sectPr w:rsidR="00BA0C1F" w:rsidRPr="000439F9" w:rsidSect="004C74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5782"/>
    <w:multiLevelType w:val="hybridMultilevel"/>
    <w:tmpl w:val="ACEC7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735E4"/>
    <w:multiLevelType w:val="hybridMultilevel"/>
    <w:tmpl w:val="67CED0BA"/>
    <w:lvl w:ilvl="0" w:tplc="9F168D2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97532"/>
    <w:multiLevelType w:val="hybridMultilevel"/>
    <w:tmpl w:val="3AEA8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F6BB7"/>
    <w:multiLevelType w:val="hybridMultilevel"/>
    <w:tmpl w:val="144C11CC"/>
    <w:lvl w:ilvl="0" w:tplc="9F168D20">
      <w:start w:val="1"/>
      <w:numFmt w:val="bullet"/>
      <w:lvlText w:val="▫"/>
      <w:lvlJc w:val="left"/>
      <w:pPr>
        <w:ind w:left="2160" w:hanging="360"/>
      </w:pPr>
      <w:rPr>
        <w:rFonts w:ascii="Calibri" w:hAnsi="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D9C5453"/>
    <w:multiLevelType w:val="hybridMultilevel"/>
    <w:tmpl w:val="856282F8"/>
    <w:lvl w:ilvl="0" w:tplc="F48E7AF8">
      <w:start w:val="1"/>
      <w:numFmt w:val="bullet"/>
      <w:lvlText w:val="•"/>
      <w:lvlJc w:val="left"/>
      <w:pPr>
        <w:tabs>
          <w:tab w:val="num" w:pos="720"/>
        </w:tabs>
        <w:ind w:left="720" w:hanging="360"/>
      </w:pPr>
      <w:rPr>
        <w:rFonts w:ascii="Times New Roman" w:hAnsi="Times New Roman" w:hint="default"/>
      </w:rPr>
    </w:lvl>
    <w:lvl w:ilvl="1" w:tplc="07EE92B0" w:tentative="1">
      <w:start w:val="1"/>
      <w:numFmt w:val="bullet"/>
      <w:lvlText w:val="•"/>
      <w:lvlJc w:val="left"/>
      <w:pPr>
        <w:tabs>
          <w:tab w:val="num" w:pos="1440"/>
        </w:tabs>
        <w:ind w:left="1440" w:hanging="360"/>
      </w:pPr>
      <w:rPr>
        <w:rFonts w:ascii="Times New Roman" w:hAnsi="Times New Roman" w:hint="default"/>
      </w:rPr>
    </w:lvl>
    <w:lvl w:ilvl="2" w:tplc="D2ACAB68" w:tentative="1">
      <w:start w:val="1"/>
      <w:numFmt w:val="bullet"/>
      <w:lvlText w:val="•"/>
      <w:lvlJc w:val="left"/>
      <w:pPr>
        <w:tabs>
          <w:tab w:val="num" w:pos="2160"/>
        </w:tabs>
        <w:ind w:left="2160" w:hanging="360"/>
      </w:pPr>
      <w:rPr>
        <w:rFonts w:ascii="Times New Roman" w:hAnsi="Times New Roman" w:hint="default"/>
      </w:rPr>
    </w:lvl>
    <w:lvl w:ilvl="3" w:tplc="31666D4C" w:tentative="1">
      <w:start w:val="1"/>
      <w:numFmt w:val="bullet"/>
      <w:lvlText w:val="•"/>
      <w:lvlJc w:val="left"/>
      <w:pPr>
        <w:tabs>
          <w:tab w:val="num" w:pos="2880"/>
        </w:tabs>
        <w:ind w:left="2880" w:hanging="360"/>
      </w:pPr>
      <w:rPr>
        <w:rFonts w:ascii="Times New Roman" w:hAnsi="Times New Roman" w:hint="default"/>
      </w:rPr>
    </w:lvl>
    <w:lvl w:ilvl="4" w:tplc="5BA43084" w:tentative="1">
      <w:start w:val="1"/>
      <w:numFmt w:val="bullet"/>
      <w:lvlText w:val="•"/>
      <w:lvlJc w:val="left"/>
      <w:pPr>
        <w:tabs>
          <w:tab w:val="num" w:pos="3600"/>
        </w:tabs>
        <w:ind w:left="3600" w:hanging="360"/>
      </w:pPr>
      <w:rPr>
        <w:rFonts w:ascii="Times New Roman" w:hAnsi="Times New Roman" w:hint="default"/>
      </w:rPr>
    </w:lvl>
    <w:lvl w:ilvl="5" w:tplc="8C8A2E74" w:tentative="1">
      <w:start w:val="1"/>
      <w:numFmt w:val="bullet"/>
      <w:lvlText w:val="•"/>
      <w:lvlJc w:val="left"/>
      <w:pPr>
        <w:tabs>
          <w:tab w:val="num" w:pos="4320"/>
        </w:tabs>
        <w:ind w:left="4320" w:hanging="360"/>
      </w:pPr>
      <w:rPr>
        <w:rFonts w:ascii="Times New Roman" w:hAnsi="Times New Roman" w:hint="default"/>
      </w:rPr>
    </w:lvl>
    <w:lvl w:ilvl="6" w:tplc="653A01F4" w:tentative="1">
      <w:start w:val="1"/>
      <w:numFmt w:val="bullet"/>
      <w:lvlText w:val="•"/>
      <w:lvlJc w:val="left"/>
      <w:pPr>
        <w:tabs>
          <w:tab w:val="num" w:pos="5040"/>
        </w:tabs>
        <w:ind w:left="5040" w:hanging="360"/>
      </w:pPr>
      <w:rPr>
        <w:rFonts w:ascii="Times New Roman" w:hAnsi="Times New Roman" w:hint="default"/>
      </w:rPr>
    </w:lvl>
    <w:lvl w:ilvl="7" w:tplc="2BCCA6E2" w:tentative="1">
      <w:start w:val="1"/>
      <w:numFmt w:val="bullet"/>
      <w:lvlText w:val="•"/>
      <w:lvlJc w:val="left"/>
      <w:pPr>
        <w:tabs>
          <w:tab w:val="num" w:pos="5760"/>
        </w:tabs>
        <w:ind w:left="5760" w:hanging="360"/>
      </w:pPr>
      <w:rPr>
        <w:rFonts w:ascii="Times New Roman" w:hAnsi="Times New Roman" w:hint="default"/>
      </w:rPr>
    </w:lvl>
    <w:lvl w:ilvl="8" w:tplc="BCAC8C8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1EB1CAD"/>
    <w:multiLevelType w:val="hybridMultilevel"/>
    <w:tmpl w:val="79FE9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4B4DB7"/>
    <w:multiLevelType w:val="hybridMultilevel"/>
    <w:tmpl w:val="67768E98"/>
    <w:lvl w:ilvl="0" w:tplc="D424F47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9F68A3"/>
    <w:multiLevelType w:val="hybridMultilevel"/>
    <w:tmpl w:val="123C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D3EC8"/>
    <w:multiLevelType w:val="hybridMultilevel"/>
    <w:tmpl w:val="A0C04D56"/>
    <w:lvl w:ilvl="0" w:tplc="5144F99E">
      <w:start w:val="1"/>
      <w:numFmt w:val="bullet"/>
      <w:lvlText w:val=""/>
      <w:lvlJc w:val="left"/>
      <w:pPr>
        <w:tabs>
          <w:tab w:val="num" w:pos="720"/>
        </w:tabs>
        <w:ind w:left="720" w:hanging="360"/>
      </w:pPr>
      <w:rPr>
        <w:rFonts w:ascii="Wingdings" w:hAnsi="Wingdings" w:hint="default"/>
      </w:rPr>
    </w:lvl>
    <w:lvl w:ilvl="1" w:tplc="EFB0FA5E">
      <w:numFmt w:val="bullet"/>
      <w:lvlText w:val="•"/>
      <w:lvlJc w:val="left"/>
      <w:pPr>
        <w:tabs>
          <w:tab w:val="num" w:pos="1440"/>
        </w:tabs>
        <w:ind w:left="1440" w:hanging="360"/>
      </w:pPr>
      <w:rPr>
        <w:rFonts w:ascii="Arial" w:hAnsi="Arial" w:hint="default"/>
      </w:rPr>
    </w:lvl>
    <w:lvl w:ilvl="2" w:tplc="6B90EF26" w:tentative="1">
      <w:start w:val="1"/>
      <w:numFmt w:val="bullet"/>
      <w:lvlText w:val=""/>
      <w:lvlJc w:val="left"/>
      <w:pPr>
        <w:tabs>
          <w:tab w:val="num" w:pos="2160"/>
        </w:tabs>
        <w:ind w:left="2160" w:hanging="360"/>
      </w:pPr>
      <w:rPr>
        <w:rFonts w:ascii="Wingdings" w:hAnsi="Wingdings" w:hint="default"/>
      </w:rPr>
    </w:lvl>
    <w:lvl w:ilvl="3" w:tplc="0EE49C78" w:tentative="1">
      <w:start w:val="1"/>
      <w:numFmt w:val="bullet"/>
      <w:lvlText w:val=""/>
      <w:lvlJc w:val="left"/>
      <w:pPr>
        <w:tabs>
          <w:tab w:val="num" w:pos="2880"/>
        </w:tabs>
        <w:ind w:left="2880" w:hanging="360"/>
      </w:pPr>
      <w:rPr>
        <w:rFonts w:ascii="Wingdings" w:hAnsi="Wingdings" w:hint="default"/>
      </w:rPr>
    </w:lvl>
    <w:lvl w:ilvl="4" w:tplc="26226EFC" w:tentative="1">
      <w:start w:val="1"/>
      <w:numFmt w:val="bullet"/>
      <w:lvlText w:val=""/>
      <w:lvlJc w:val="left"/>
      <w:pPr>
        <w:tabs>
          <w:tab w:val="num" w:pos="3600"/>
        </w:tabs>
        <w:ind w:left="3600" w:hanging="360"/>
      </w:pPr>
      <w:rPr>
        <w:rFonts w:ascii="Wingdings" w:hAnsi="Wingdings" w:hint="default"/>
      </w:rPr>
    </w:lvl>
    <w:lvl w:ilvl="5" w:tplc="12605626" w:tentative="1">
      <w:start w:val="1"/>
      <w:numFmt w:val="bullet"/>
      <w:lvlText w:val=""/>
      <w:lvlJc w:val="left"/>
      <w:pPr>
        <w:tabs>
          <w:tab w:val="num" w:pos="4320"/>
        </w:tabs>
        <w:ind w:left="4320" w:hanging="360"/>
      </w:pPr>
      <w:rPr>
        <w:rFonts w:ascii="Wingdings" w:hAnsi="Wingdings" w:hint="default"/>
      </w:rPr>
    </w:lvl>
    <w:lvl w:ilvl="6" w:tplc="88ACBAA2" w:tentative="1">
      <w:start w:val="1"/>
      <w:numFmt w:val="bullet"/>
      <w:lvlText w:val=""/>
      <w:lvlJc w:val="left"/>
      <w:pPr>
        <w:tabs>
          <w:tab w:val="num" w:pos="5040"/>
        </w:tabs>
        <w:ind w:left="5040" w:hanging="360"/>
      </w:pPr>
      <w:rPr>
        <w:rFonts w:ascii="Wingdings" w:hAnsi="Wingdings" w:hint="default"/>
      </w:rPr>
    </w:lvl>
    <w:lvl w:ilvl="7" w:tplc="7054CDEC" w:tentative="1">
      <w:start w:val="1"/>
      <w:numFmt w:val="bullet"/>
      <w:lvlText w:val=""/>
      <w:lvlJc w:val="left"/>
      <w:pPr>
        <w:tabs>
          <w:tab w:val="num" w:pos="5760"/>
        </w:tabs>
        <w:ind w:left="5760" w:hanging="360"/>
      </w:pPr>
      <w:rPr>
        <w:rFonts w:ascii="Wingdings" w:hAnsi="Wingdings" w:hint="default"/>
      </w:rPr>
    </w:lvl>
    <w:lvl w:ilvl="8" w:tplc="74A454D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9A10C3"/>
    <w:multiLevelType w:val="hybridMultilevel"/>
    <w:tmpl w:val="FC0C1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D4F0E"/>
    <w:multiLevelType w:val="hybridMultilevel"/>
    <w:tmpl w:val="0C0802A0"/>
    <w:lvl w:ilvl="0" w:tplc="05C0E54A">
      <w:start w:val="1"/>
      <w:numFmt w:val="bullet"/>
      <w:lvlText w:val="•"/>
      <w:lvlJc w:val="left"/>
      <w:pPr>
        <w:tabs>
          <w:tab w:val="num" w:pos="720"/>
        </w:tabs>
        <w:ind w:left="720" w:hanging="360"/>
      </w:pPr>
      <w:rPr>
        <w:rFonts w:ascii="Arial" w:hAnsi="Arial" w:hint="default"/>
      </w:rPr>
    </w:lvl>
    <w:lvl w:ilvl="1" w:tplc="DE60B7E0">
      <w:start w:val="1"/>
      <w:numFmt w:val="bullet"/>
      <w:lvlText w:val="•"/>
      <w:lvlJc w:val="left"/>
      <w:pPr>
        <w:tabs>
          <w:tab w:val="num" w:pos="1440"/>
        </w:tabs>
        <w:ind w:left="1440" w:hanging="360"/>
      </w:pPr>
      <w:rPr>
        <w:rFonts w:ascii="Arial" w:hAnsi="Arial" w:hint="default"/>
      </w:rPr>
    </w:lvl>
    <w:lvl w:ilvl="2" w:tplc="AEB8440A" w:tentative="1">
      <w:start w:val="1"/>
      <w:numFmt w:val="bullet"/>
      <w:lvlText w:val="•"/>
      <w:lvlJc w:val="left"/>
      <w:pPr>
        <w:tabs>
          <w:tab w:val="num" w:pos="2160"/>
        </w:tabs>
        <w:ind w:left="2160" w:hanging="360"/>
      </w:pPr>
      <w:rPr>
        <w:rFonts w:ascii="Arial" w:hAnsi="Arial" w:hint="default"/>
      </w:rPr>
    </w:lvl>
    <w:lvl w:ilvl="3" w:tplc="87EA93CC" w:tentative="1">
      <w:start w:val="1"/>
      <w:numFmt w:val="bullet"/>
      <w:lvlText w:val="•"/>
      <w:lvlJc w:val="left"/>
      <w:pPr>
        <w:tabs>
          <w:tab w:val="num" w:pos="2880"/>
        </w:tabs>
        <w:ind w:left="2880" w:hanging="360"/>
      </w:pPr>
      <w:rPr>
        <w:rFonts w:ascii="Arial" w:hAnsi="Arial" w:hint="default"/>
      </w:rPr>
    </w:lvl>
    <w:lvl w:ilvl="4" w:tplc="97F0788C" w:tentative="1">
      <w:start w:val="1"/>
      <w:numFmt w:val="bullet"/>
      <w:lvlText w:val="•"/>
      <w:lvlJc w:val="left"/>
      <w:pPr>
        <w:tabs>
          <w:tab w:val="num" w:pos="3600"/>
        </w:tabs>
        <w:ind w:left="3600" w:hanging="360"/>
      </w:pPr>
      <w:rPr>
        <w:rFonts w:ascii="Arial" w:hAnsi="Arial" w:hint="default"/>
      </w:rPr>
    </w:lvl>
    <w:lvl w:ilvl="5" w:tplc="F88A8972" w:tentative="1">
      <w:start w:val="1"/>
      <w:numFmt w:val="bullet"/>
      <w:lvlText w:val="•"/>
      <w:lvlJc w:val="left"/>
      <w:pPr>
        <w:tabs>
          <w:tab w:val="num" w:pos="4320"/>
        </w:tabs>
        <w:ind w:left="4320" w:hanging="360"/>
      </w:pPr>
      <w:rPr>
        <w:rFonts w:ascii="Arial" w:hAnsi="Arial" w:hint="default"/>
      </w:rPr>
    </w:lvl>
    <w:lvl w:ilvl="6" w:tplc="79FADB76" w:tentative="1">
      <w:start w:val="1"/>
      <w:numFmt w:val="bullet"/>
      <w:lvlText w:val="•"/>
      <w:lvlJc w:val="left"/>
      <w:pPr>
        <w:tabs>
          <w:tab w:val="num" w:pos="5040"/>
        </w:tabs>
        <w:ind w:left="5040" w:hanging="360"/>
      </w:pPr>
      <w:rPr>
        <w:rFonts w:ascii="Arial" w:hAnsi="Arial" w:hint="default"/>
      </w:rPr>
    </w:lvl>
    <w:lvl w:ilvl="7" w:tplc="C8F03E74" w:tentative="1">
      <w:start w:val="1"/>
      <w:numFmt w:val="bullet"/>
      <w:lvlText w:val="•"/>
      <w:lvlJc w:val="left"/>
      <w:pPr>
        <w:tabs>
          <w:tab w:val="num" w:pos="5760"/>
        </w:tabs>
        <w:ind w:left="5760" w:hanging="360"/>
      </w:pPr>
      <w:rPr>
        <w:rFonts w:ascii="Arial" w:hAnsi="Arial" w:hint="default"/>
      </w:rPr>
    </w:lvl>
    <w:lvl w:ilvl="8" w:tplc="70807F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B6C0F82"/>
    <w:multiLevelType w:val="hybridMultilevel"/>
    <w:tmpl w:val="7206DE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7B3746"/>
    <w:multiLevelType w:val="hybridMultilevel"/>
    <w:tmpl w:val="540221AE"/>
    <w:lvl w:ilvl="0" w:tplc="9F168D20">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824253"/>
    <w:multiLevelType w:val="hybridMultilevel"/>
    <w:tmpl w:val="A2786E62"/>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37201072">
    <w:abstractNumId w:val="2"/>
  </w:num>
  <w:num w:numId="2" w16cid:durableId="793475506">
    <w:abstractNumId w:val="5"/>
  </w:num>
  <w:num w:numId="3" w16cid:durableId="1574007934">
    <w:abstractNumId w:val="0"/>
  </w:num>
  <w:num w:numId="4" w16cid:durableId="51513490">
    <w:abstractNumId w:val="3"/>
  </w:num>
  <w:num w:numId="5" w16cid:durableId="238948658">
    <w:abstractNumId w:val="9"/>
  </w:num>
  <w:num w:numId="6" w16cid:durableId="1292590489">
    <w:abstractNumId w:val="1"/>
  </w:num>
  <w:num w:numId="7" w16cid:durableId="984702497">
    <w:abstractNumId w:val="12"/>
  </w:num>
  <w:num w:numId="8" w16cid:durableId="1626932800">
    <w:abstractNumId w:val="11"/>
  </w:num>
  <w:num w:numId="9" w16cid:durableId="919487598">
    <w:abstractNumId w:val="13"/>
  </w:num>
  <w:num w:numId="10" w16cid:durableId="125198506">
    <w:abstractNumId w:val="4"/>
  </w:num>
  <w:num w:numId="11" w16cid:durableId="2027511998">
    <w:abstractNumId w:val="7"/>
  </w:num>
  <w:num w:numId="12" w16cid:durableId="161703023">
    <w:abstractNumId w:val="8"/>
  </w:num>
  <w:num w:numId="13" w16cid:durableId="1935429651">
    <w:abstractNumId w:val="10"/>
  </w:num>
  <w:num w:numId="14" w16cid:durableId="14128484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C1F"/>
    <w:rsid w:val="00000F1F"/>
    <w:rsid w:val="00025FAE"/>
    <w:rsid w:val="000439F9"/>
    <w:rsid w:val="00097605"/>
    <w:rsid w:val="000B1EC0"/>
    <w:rsid w:val="000B6B66"/>
    <w:rsid w:val="00130833"/>
    <w:rsid w:val="00153016"/>
    <w:rsid w:val="00160A51"/>
    <w:rsid w:val="00180C95"/>
    <w:rsid w:val="00194927"/>
    <w:rsid w:val="00196F8D"/>
    <w:rsid w:val="001A172D"/>
    <w:rsid w:val="001D542E"/>
    <w:rsid w:val="0028015E"/>
    <w:rsid w:val="002817CC"/>
    <w:rsid w:val="002A2A3E"/>
    <w:rsid w:val="002C23C1"/>
    <w:rsid w:val="002E198E"/>
    <w:rsid w:val="002E5639"/>
    <w:rsid w:val="00304229"/>
    <w:rsid w:val="00331C1E"/>
    <w:rsid w:val="003A496A"/>
    <w:rsid w:val="003B7E9D"/>
    <w:rsid w:val="003D5EED"/>
    <w:rsid w:val="003E7902"/>
    <w:rsid w:val="004754DD"/>
    <w:rsid w:val="00475785"/>
    <w:rsid w:val="004C6AE4"/>
    <w:rsid w:val="004C7466"/>
    <w:rsid w:val="005102E8"/>
    <w:rsid w:val="005443E4"/>
    <w:rsid w:val="00552421"/>
    <w:rsid w:val="005678C0"/>
    <w:rsid w:val="005843A4"/>
    <w:rsid w:val="005C5741"/>
    <w:rsid w:val="00604298"/>
    <w:rsid w:val="006258D9"/>
    <w:rsid w:val="0067392B"/>
    <w:rsid w:val="0069599E"/>
    <w:rsid w:val="0072280F"/>
    <w:rsid w:val="00736463"/>
    <w:rsid w:val="00770DE4"/>
    <w:rsid w:val="00780D12"/>
    <w:rsid w:val="008A172E"/>
    <w:rsid w:val="008A3321"/>
    <w:rsid w:val="008A71B3"/>
    <w:rsid w:val="008F0501"/>
    <w:rsid w:val="00965A31"/>
    <w:rsid w:val="009716D7"/>
    <w:rsid w:val="009B5532"/>
    <w:rsid w:val="009C373C"/>
    <w:rsid w:val="009C40D4"/>
    <w:rsid w:val="00A2231D"/>
    <w:rsid w:val="00A227EE"/>
    <w:rsid w:val="00A3156F"/>
    <w:rsid w:val="00A46870"/>
    <w:rsid w:val="00A71538"/>
    <w:rsid w:val="00AE5F91"/>
    <w:rsid w:val="00B01A57"/>
    <w:rsid w:val="00B36936"/>
    <w:rsid w:val="00B418B1"/>
    <w:rsid w:val="00B83D0B"/>
    <w:rsid w:val="00BA0C1F"/>
    <w:rsid w:val="00BA45C0"/>
    <w:rsid w:val="00C04864"/>
    <w:rsid w:val="00C96526"/>
    <w:rsid w:val="00CB0EFE"/>
    <w:rsid w:val="00CD590E"/>
    <w:rsid w:val="00D02624"/>
    <w:rsid w:val="00D44378"/>
    <w:rsid w:val="00D82993"/>
    <w:rsid w:val="00DC7468"/>
    <w:rsid w:val="00DF3137"/>
    <w:rsid w:val="00E66A63"/>
    <w:rsid w:val="00E802FA"/>
    <w:rsid w:val="00E924B9"/>
    <w:rsid w:val="00EC6856"/>
    <w:rsid w:val="00F1180E"/>
    <w:rsid w:val="00F3450B"/>
    <w:rsid w:val="00F40848"/>
    <w:rsid w:val="00F4745F"/>
    <w:rsid w:val="00FA01FC"/>
    <w:rsid w:val="00FC6296"/>
    <w:rsid w:val="00FE3439"/>
    <w:rsid w:val="00FF2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1BF4F"/>
  <w15:docId w15:val="{73737077-CF24-43D6-9BB3-C02366C4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0C1F"/>
    <w:rPr>
      <w:color w:val="0563C1" w:themeColor="hyperlink"/>
      <w:u w:val="single"/>
    </w:rPr>
  </w:style>
  <w:style w:type="paragraph" w:styleId="ListParagraph">
    <w:name w:val="List Paragraph"/>
    <w:basedOn w:val="Normal"/>
    <w:uiPriority w:val="34"/>
    <w:qFormat/>
    <w:rsid w:val="00780D12"/>
    <w:pPr>
      <w:ind w:left="720"/>
      <w:contextualSpacing/>
    </w:pPr>
  </w:style>
  <w:style w:type="character" w:customStyle="1" w:styleId="UnresolvedMention1">
    <w:name w:val="Unresolved Mention1"/>
    <w:basedOn w:val="DefaultParagraphFont"/>
    <w:uiPriority w:val="99"/>
    <w:semiHidden/>
    <w:unhideWhenUsed/>
    <w:rsid w:val="00FC6296"/>
    <w:rPr>
      <w:color w:val="605E5C"/>
      <w:shd w:val="clear" w:color="auto" w:fill="E1DFDD"/>
    </w:rPr>
  </w:style>
  <w:style w:type="character" w:styleId="FollowedHyperlink">
    <w:name w:val="FollowedHyperlink"/>
    <w:basedOn w:val="DefaultParagraphFont"/>
    <w:uiPriority w:val="99"/>
    <w:semiHidden/>
    <w:unhideWhenUsed/>
    <w:rsid w:val="00F40848"/>
    <w:rPr>
      <w:color w:val="954F72" w:themeColor="followedHyperlink"/>
      <w:u w:val="single"/>
    </w:rPr>
  </w:style>
  <w:style w:type="character" w:styleId="UnresolvedMention">
    <w:name w:val="Unresolved Mention"/>
    <w:basedOn w:val="DefaultParagraphFont"/>
    <w:uiPriority w:val="99"/>
    <w:semiHidden/>
    <w:unhideWhenUsed/>
    <w:rsid w:val="00E66A63"/>
    <w:rPr>
      <w:color w:val="605E5C"/>
      <w:shd w:val="clear" w:color="auto" w:fill="E1DFDD"/>
    </w:rPr>
  </w:style>
  <w:style w:type="paragraph" w:styleId="NormalWeb">
    <w:name w:val="Normal (Web)"/>
    <w:basedOn w:val="Normal"/>
    <w:uiPriority w:val="99"/>
    <w:semiHidden/>
    <w:unhideWhenUsed/>
    <w:rsid w:val="00AE5F91"/>
    <w:pPr>
      <w:spacing w:before="100" w:beforeAutospacing="1" w:after="100" w:afterAutospacing="1" w:line="240" w:lineRule="auto"/>
    </w:pPr>
    <w:rPr>
      <w:rFonts w:ascii="Times New Roman" w:eastAsia="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96068">
      <w:bodyDiv w:val="1"/>
      <w:marLeft w:val="0"/>
      <w:marRight w:val="0"/>
      <w:marTop w:val="0"/>
      <w:marBottom w:val="0"/>
      <w:divBdr>
        <w:top w:val="none" w:sz="0" w:space="0" w:color="auto"/>
        <w:left w:val="none" w:sz="0" w:space="0" w:color="auto"/>
        <w:bottom w:val="none" w:sz="0" w:space="0" w:color="auto"/>
        <w:right w:val="none" w:sz="0" w:space="0" w:color="auto"/>
      </w:divBdr>
    </w:div>
    <w:div w:id="280579152">
      <w:bodyDiv w:val="1"/>
      <w:marLeft w:val="0"/>
      <w:marRight w:val="0"/>
      <w:marTop w:val="0"/>
      <w:marBottom w:val="0"/>
      <w:divBdr>
        <w:top w:val="none" w:sz="0" w:space="0" w:color="auto"/>
        <w:left w:val="none" w:sz="0" w:space="0" w:color="auto"/>
        <w:bottom w:val="none" w:sz="0" w:space="0" w:color="auto"/>
        <w:right w:val="none" w:sz="0" w:space="0" w:color="auto"/>
      </w:divBdr>
      <w:divsChild>
        <w:div w:id="905385536">
          <w:marLeft w:val="547"/>
          <w:marRight w:val="0"/>
          <w:marTop w:val="0"/>
          <w:marBottom w:val="0"/>
          <w:divBdr>
            <w:top w:val="none" w:sz="0" w:space="0" w:color="auto"/>
            <w:left w:val="none" w:sz="0" w:space="0" w:color="auto"/>
            <w:bottom w:val="none" w:sz="0" w:space="0" w:color="auto"/>
            <w:right w:val="none" w:sz="0" w:space="0" w:color="auto"/>
          </w:divBdr>
        </w:div>
        <w:div w:id="1428388366">
          <w:marLeft w:val="547"/>
          <w:marRight w:val="0"/>
          <w:marTop w:val="0"/>
          <w:marBottom w:val="0"/>
          <w:divBdr>
            <w:top w:val="none" w:sz="0" w:space="0" w:color="auto"/>
            <w:left w:val="none" w:sz="0" w:space="0" w:color="auto"/>
            <w:bottom w:val="none" w:sz="0" w:space="0" w:color="auto"/>
            <w:right w:val="none" w:sz="0" w:space="0" w:color="auto"/>
          </w:divBdr>
        </w:div>
        <w:div w:id="812909165">
          <w:marLeft w:val="547"/>
          <w:marRight w:val="0"/>
          <w:marTop w:val="0"/>
          <w:marBottom w:val="0"/>
          <w:divBdr>
            <w:top w:val="none" w:sz="0" w:space="0" w:color="auto"/>
            <w:left w:val="none" w:sz="0" w:space="0" w:color="auto"/>
            <w:bottom w:val="none" w:sz="0" w:space="0" w:color="auto"/>
            <w:right w:val="none" w:sz="0" w:space="0" w:color="auto"/>
          </w:divBdr>
        </w:div>
        <w:div w:id="1169828833">
          <w:marLeft w:val="547"/>
          <w:marRight w:val="0"/>
          <w:marTop w:val="0"/>
          <w:marBottom w:val="0"/>
          <w:divBdr>
            <w:top w:val="none" w:sz="0" w:space="0" w:color="auto"/>
            <w:left w:val="none" w:sz="0" w:space="0" w:color="auto"/>
            <w:bottom w:val="none" w:sz="0" w:space="0" w:color="auto"/>
            <w:right w:val="none" w:sz="0" w:space="0" w:color="auto"/>
          </w:divBdr>
        </w:div>
        <w:div w:id="1352414625">
          <w:marLeft w:val="547"/>
          <w:marRight w:val="0"/>
          <w:marTop w:val="0"/>
          <w:marBottom w:val="0"/>
          <w:divBdr>
            <w:top w:val="none" w:sz="0" w:space="0" w:color="auto"/>
            <w:left w:val="none" w:sz="0" w:space="0" w:color="auto"/>
            <w:bottom w:val="none" w:sz="0" w:space="0" w:color="auto"/>
            <w:right w:val="none" w:sz="0" w:space="0" w:color="auto"/>
          </w:divBdr>
        </w:div>
        <w:div w:id="828793171">
          <w:marLeft w:val="547"/>
          <w:marRight w:val="0"/>
          <w:marTop w:val="0"/>
          <w:marBottom w:val="0"/>
          <w:divBdr>
            <w:top w:val="none" w:sz="0" w:space="0" w:color="auto"/>
            <w:left w:val="none" w:sz="0" w:space="0" w:color="auto"/>
            <w:bottom w:val="none" w:sz="0" w:space="0" w:color="auto"/>
            <w:right w:val="none" w:sz="0" w:space="0" w:color="auto"/>
          </w:divBdr>
        </w:div>
        <w:div w:id="176585236">
          <w:marLeft w:val="547"/>
          <w:marRight w:val="0"/>
          <w:marTop w:val="0"/>
          <w:marBottom w:val="0"/>
          <w:divBdr>
            <w:top w:val="none" w:sz="0" w:space="0" w:color="auto"/>
            <w:left w:val="none" w:sz="0" w:space="0" w:color="auto"/>
            <w:bottom w:val="none" w:sz="0" w:space="0" w:color="auto"/>
            <w:right w:val="none" w:sz="0" w:space="0" w:color="auto"/>
          </w:divBdr>
        </w:div>
      </w:divsChild>
    </w:div>
    <w:div w:id="358550214">
      <w:bodyDiv w:val="1"/>
      <w:marLeft w:val="0"/>
      <w:marRight w:val="0"/>
      <w:marTop w:val="0"/>
      <w:marBottom w:val="0"/>
      <w:divBdr>
        <w:top w:val="none" w:sz="0" w:space="0" w:color="auto"/>
        <w:left w:val="none" w:sz="0" w:space="0" w:color="auto"/>
        <w:bottom w:val="none" w:sz="0" w:space="0" w:color="auto"/>
        <w:right w:val="none" w:sz="0" w:space="0" w:color="auto"/>
      </w:divBdr>
      <w:divsChild>
        <w:div w:id="1435982791">
          <w:marLeft w:val="547"/>
          <w:marRight w:val="0"/>
          <w:marTop w:val="0"/>
          <w:marBottom w:val="0"/>
          <w:divBdr>
            <w:top w:val="none" w:sz="0" w:space="0" w:color="auto"/>
            <w:left w:val="none" w:sz="0" w:space="0" w:color="auto"/>
            <w:bottom w:val="none" w:sz="0" w:space="0" w:color="auto"/>
            <w:right w:val="none" w:sz="0" w:space="0" w:color="auto"/>
          </w:divBdr>
        </w:div>
        <w:div w:id="1899315490">
          <w:marLeft w:val="547"/>
          <w:marRight w:val="0"/>
          <w:marTop w:val="0"/>
          <w:marBottom w:val="0"/>
          <w:divBdr>
            <w:top w:val="none" w:sz="0" w:space="0" w:color="auto"/>
            <w:left w:val="none" w:sz="0" w:space="0" w:color="auto"/>
            <w:bottom w:val="none" w:sz="0" w:space="0" w:color="auto"/>
            <w:right w:val="none" w:sz="0" w:space="0" w:color="auto"/>
          </w:divBdr>
        </w:div>
        <w:div w:id="715080946">
          <w:marLeft w:val="547"/>
          <w:marRight w:val="0"/>
          <w:marTop w:val="0"/>
          <w:marBottom w:val="0"/>
          <w:divBdr>
            <w:top w:val="none" w:sz="0" w:space="0" w:color="auto"/>
            <w:left w:val="none" w:sz="0" w:space="0" w:color="auto"/>
            <w:bottom w:val="none" w:sz="0" w:space="0" w:color="auto"/>
            <w:right w:val="none" w:sz="0" w:space="0" w:color="auto"/>
          </w:divBdr>
        </w:div>
      </w:divsChild>
    </w:div>
    <w:div w:id="522979532">
      <w:bodyDiv w:val="1"/>
      <w:marLeft w:val="0"/>
      <w:marRight w:val="0"/>
      <w:marTop w:val="0"/>
      <w:marBottom w:val="0"/>
      <w:divBdr>
        <w:top w:val="none" w:sz="0" w:space="0" w:color="auto"/>
        <w:left w:val="none" w:sz="0" w:space="0" w:color="auto"/>
        <w:bottom w:val="none" w:sz="0" w:space="0" w:color="auto"/>
        <w:right w:val="none" w:sz="0" w:space="0" w:color="auto"/>
      </w:divBdr>
    </w:div>
    <w:div w:id="543105485">
      <w:bodyDiv w:val="1"/>
      <w:marLeft w:val="0"/>
      <w:marRight w:val="0"/>
      <w:marTop w:val="0"/>
      <w:marBottom w:val="0"/>
      <w:divBdr>
        <w:top w:val="none" w:sz="0" w:space="0" w:color="auto"/>
        <w:left w:val="none" w:sz="0" w:space="0" w:color="auto"/>
        <w:bottom w:val="none" w:sz="0" w:space="0" w:color="auto"/>
        <w:right w:val="none" w:sz="0" w:space="0" w:color="auto"/>
      </w:divBdr>
    </w:div>
    <w:div w:id="567883817">
      <w:bodyDiv w:val="1"/>
      <w:marLeft w:val="0"/>
      <w:marRight w:val="0"/>
      <w:marTop w:val="0"/>
      <w:marBottom w:val="0"/>
      <w:divBdr>
        <w:top w:val="none" w:sz="0" w:space="0" w:color="auto"/>
        <w:left w:val="none" w:sz="0" w:space="0" w:color="auto"/>
        <w:bottom w:val="none" w:sz="0" w:space="0" w:color="auto"/>
        <w:right w:val="none" w:sz="0" w:space="0" w:color="auto"/>
      </w:divBdr>
    </w:div>
    <w:div w:id="646278577">
      <w:bodyDiv w:val="1"/>
      <w:marLeft w:val="0"/>
      <w:marRight w:val="0"/>
      <w:marTop w:val="0"/>
      <w:marBottom w:val="0"/>
      <w:divBdr>
        <w:top w:val="none" w:sz="0" w:space="0" w:color="auto"/>
        <w:left w:val="none" w:sz="0" w:space="0" w:color="auto"/>
        <w:bottom w:val="none" w:sz="0" w:space="0" w:color="auto"/>
        <w:right w:val="none" w:sz="0" w:space="0" w:color="auto"/>
      </w:divBdr>
    </w:div>
    <w:div w:id="654182095">
      <w:bodyDiv w:val="1"/>
      <w:marLeft w:val="0"/>
      <w:marRight w:val="0"/>
      <w:marTop w:val="0"/>
      <w:marBottom w:val="0"/>
      <w:divBdr>
        <w:top w:val="none" w:sz="0" w:space="0" w:color="auto"/>
        <w:left w:val="none" w:sz="0" w:space="0" w:color="auto"/>
        <w:bottom w:val="none" w:sz="0" w:space="0" w:color="auto"/>
        <w:right w:val="none" w:sz="0" w:space="0" w:color="auto"/>
      </w:divBdr>
    </w:div>
    <w:div w:id="704713438">
      <w:bodyDiv w:val="1"/>
      <w:marLeft w:val="0"/>
      <w:marRight w:val="0"/>
      <w:marTop w:val="0"/>
      <w:marBottom w:val="0"/>
      <w:divBdr>
        <w:top w:val="none" w:sz="0" w:space="0" w:color="auto"/>
        <w:left w:val="none" w:sz="0" w:space="0" w:color="auto"/>
        <w:bottom w:val="none" w:sz="0" w:space="0" w:color="auto"/>
        <w:right w:val="none" w:sz="0" w:space="0" w:color="auto"/>
      </w:divBdr>
    </w:div>
    <w:div w:id="837573857">
      <w:bodyDiv w:val="1"/>
      <w:marLeft w:val="0"/>
      <w:marRight w:val="0"/>
      <w:marTop w:val="0"/>
      <w:marBottom w:val="0"/>
      <w:divBdr>
        <w:top w:val="none" w:sz="0" w:space="0" w:color="auto"/>
        <w:left w:val="none" w:sz="0" w:space="0" w:color="auto"/>
        <w:bottom w:val="none" w:sz="0" w:space="0" w:color="auto"/>
        <w:right w:val="none" w:sz="0" w:space="0" w:color="auto"/>
      </w:divBdr>
    </w:div>
    <w:div w:id="899051443">
      <w:bodyDiv w:val="1"/>
      <w:marLeft w:val="0"/>
      <w:marRight w:val="0"/>
      <w:marTop w:val="0"/>
      <w:marBottom w:val="0"/>
      <w:divBdr>
        <w:top w:val="none" w:sz="0" w:space="0" w:color="auto"/>
        <w:left w:val="none" w:sz="0" w:space="0" w:color="auto"/>
        <w:bottom w:val="none" w:sz="0" w:space="0" w:color="auto"/>
        <w:right w:val="none" w:sz="0" w:space="0" w:color="auto"/>
      </w:divBdr>
    </w:div>
    <w:div w:id="913902304">
      <w:bodyDiv w:val="1"/>
      <w:marLeft w:val="0"/>
      <w:marRight w:val="0"/>
      <w:marTop w:val="0"/>
      <w:marBottom w:val="0"/>
      <w:divBdr>
        <w:top w:val="none" w:sz="0" w:space="0" w:color="auto"/>
        <w:left w:val="none" w:sz="0" w:space="0" w:color="auto"/>
        <w:bottom w:val="none" w:sz="0" w:space="0" w:color="auto"/>
        <w:right w:val="none" w:sz="0" w:space="0" w:color="auto"/>
      </w:divBdr>
    </w:div>
    <w:div w:id="925499916">
      <w:bodyDiv w:val="1"/>
      <w:marLeft w:val="0"/>
      <w:marRight w:val="0"/>
      <w:marTop w:val="0"/>
      <w:marBottom w:val="0"/>
      <w:divBdr>
        <w:top w:val="none" w:sz="0" w:space="0" w:color="auto"/>
        <w:left w:val="none" w:sz="0" w:space="0" w:color="auto"/>
        <w:bottom w:val="none" w:sz="0" w:space="0" w:color="auto"/>
        <w:right w:val="none" w:sz="0" w:space="0" w:color="auto"/>
      </w:divBdr>
    </w:div>
    <w:div w:id="981034345">
      <w:bodyDiv w:val="1"/>
      <w:marLeft w:val="0"/>
      <w:marRight w:val="0"/>
      <w:marTop w:val="0"/>
      <w:marBottom w:val="0"/>
      <w:divBdr>
        <w:top w:val="none" w:sz="0" w:space="0" w:color="auto"/>
        <w:left w:val="none" w:sz="0" w:space="0" w:color="auto"/>
        <w:bottom w:val="none" w:sz="0" w:space="0" w:color="auto"/>
        <w:right w:val="none" w:sz="0" w:space="0" w:color="auto"/>
      </w:divBdr>
      <w:divsChild>
        <w:div w:id="655183449">
          <w:marLeft w:val="1267"/>
          <w:marRight w:val="0"/>
          <w:marTop w:val="0"/>
          <w:marBottom w:val="0"/>
          <w:divBdr>
            <w:top w:val="none" w:sz="0" w:space="0" w:color="auto"/>
            <w:left w:val="none" w:sz="0" w:space="0" w:color="auto"/>
            <w:bottom w:val="none" w:sz="0" w:space="0" w:color="auto"/>
            <w:right w:val="none" w:sz="0" w:space="0" w:color="auto"/>
          </w:divBdr>
        </w:div>
      </w:divsChild>
    </w:div>
    <w:div w:id="1180241233">
      <w:bodyDiv w:val="1"/>
      <w:marLeft w:val="0"/>
      <w:marRight w:val="0"/>
      <w:marTop w:val="0"/>
      <w:marBottom w:val="0"/>
      <w:divBdr>
        <w:top w:val="none" w:sz="0" w:space="0" w:color="auto"/>
        <w:left w:val="none" w:sz="0" w:space="0" w:color="auto"/>
        <w:bottom w:val="none" w:sz="0" w:space="0" w:color="auto"/>
        <w:right w:val="none" w:sz="0" w:space="0" w:color="auto"/>
      </w:divBdr>
    </w:div>
    <w:div w:id="1551571583">
      <w:bodyDiv w:val="1"/>
      <w:marLeft w:val="0"/>
      <w:marRight w:val="0"/>
      <w:marTop w:val="0"/>
      <w:marBottom w:val="0"/>
      <w:divBdr>
        <w:top w:val="none" w:sz="0" w:space="0" w:color="auto"/>
        <w:left w:val="none" w:sz="0" w:space="0" w:color="auto"/>
        <w:bottom w:val="none" w:sz="0" w:space="0" w:color="auto"/>
        <w:right w:val="none" w:sz="0" w:space="0" w:color="auto"/>
      </w:divBdr>
    </w:div>
    <w:div w:id="1748261376">
      <w:bodyDiv w:val="1"/>
      <w:marLeft w:val="0"/>
      <w:marRight w:val="0"/>
      <w:marTop w:val="0"/>
      <w:marBottom w:val="0"/>
      <w:divBdr>
        <w:top w:val="none" w:sz="0" w:space="0" w:color="auto"/>
        <w:left w:val="none" w:sz="0" w:space="0" w:color="auto"/>
        <w:bottom w:val="none" w:sz="0" w:space="0" w:color="auto"/>
        <w:right w:val="none" w:sz="0" w:space="0" w:color="auto"/>
      </w:divBdr>
      <w:divsChild>
        <w:div w:id="1217425865">
          <w:marLeft w:val="1267"/>
          <w:marRight w:val="0"/>
          <w:marTop w:val="0"/>
          <w:marBottom w:val="0"/>
          <w:divBdr>
            <w:top w:val="none" w:sz="0" w:space="0" w:color="auto"/>
            <w:left w:val="none" w:sz="0" w:space="0" w:color="auto"/>
            <w:bottom w:val="none" w:sz="0" w:space="0" w:color="auto"/>
            <w:right w:val="none" w:sz="0" w:space="0" w:color="auto"/>
          </w:divBdr>
        </w:div>
        <w:div w:id="1486312079">
          <w:marLeft w:val="1267"/>
          <w:marRight w:val="0"/>
          <w:marTop w:val="0"/>
          <w:marBottom w:val="0"/>
          <w:divBdr>
            <w:top w:val="none" w:sz="0" w:space="0" w:color="auto"/>
            <w:left w:val="none" w:sz="0" w:space="0" w:color="auto"/>
            <w:bottom w:val="none" w:sz="0" w:space="0" w:color="auto"/>
            <w:right w:val="none" w:sz="0" w:space="0" w:color="auto"/>
          </w:divBdr>
        </w:div>
      </w:divsChild>
    </w:div>
    <w:div w:id="1755779719">
      <w:bodyDiv w:val="1"/>
      <w:marLeft w:val="0"/>
      <w:marRight w:val="0"/>
      <w:marTop w:val="0"/>
      <w:marBottom w:val="0"/>
      <w:divBdr>
        <w:top w:val="none" w:sz="0" w:space="0" w:color="auto"/>
        <w:left w:val="none" w:sz="0" w:space="0" w:color="auto"/>
        <w:bottom w:val="none" w:sz="0" w:space="0" w:color="auto"/>
        <w:right w:val="none" w:sz="0" w:space="0" w:color="auto"/>
      </w:divBdr>
    </w:div>
    <w:div w:id="1857232705">
      <w:bodyDiv w:val="1"/>
      <w:marLeft w:val="0"/>
      <w:marRight w:val="0"/>
      <w:marTop w:val="0"/>
      <w:marBottom w:val="0"/>
      <w:divBdr>
        <w:top w:val="none" w:sz="0" w:space="0" w:color="auto"/>
        <w:left w:val="none" w:sz="0" w:space="0" w:color="auto"/>
        <w:bottom w:val="none" w:sz="0" w:space="0" w:color="auto"/>
        <w:right w:val="none" w:sz="0" w:space="0" w:color="auto"/>
      </w:divBdr>
      <w:divsChild>
        <w:div w:id="1879974608">
          <w:marLeft w:val="547"/>
          <w:marRight w:val="0"/>
          <w:marTop w:val="0"/>
          <w:marBottom w:val="0"/>
          <w:divBdr>
            <w:top w:val="none" w:sz="0" w:space="0" w:color="auto"/>
            <w:left w:val="none" w:sz="0" w:space="0" w:color="auto"/>
            <w:bottom w:val="none" w:sz="0" w:space="0" w:color="auto"/>
            <w:right w:val="none" w:sz="0" w:space="0" w:color="auto"/>
          </w:divBdr>
        </w:div>
        <w:div w:id="2125733959">
          <w:marLeft w:val="1166"/>
          <w:marRight w:val="0"/>
          <w:marTop w:val="0"/>
          <w:marBottom w:val="0"/>
          <w:divBdr>
            <w:top w:val="none" w:sz="0" w:space="0" w:color="auto"/>
            <w:left w:val="none" w:sz="0" w:space="0" w:color="auto"/>
            <w:bottom w:val="none" w:sz="0" w:space="0" w:color="auto"/>
            <w:right w:val="none" w:sz="0" w:space="0" w:color="auto"/>
          </w:divBdr>
        </w:div>
        <w:div w:id="235752765">
          <w:marLeft w:val="1166"/>
          <w:marRight w:val="0"/>
          <w:marTop w:val="0"/>
          <w:marBottom w:val="0"/>
          <w:divBdr>
            <w:top w:val="none" w:sz="0" w:space="0" w:color="auto"/>
            <w:left w:val="none" w:sz="0" w:space="0" w:color="auto"/>
            <w:bottom w:val="none" w:sz="0" w:space="0" w:color="auto"/>
            <w:right w:val="none" w:sz="0" w:space="0" w:color="auto"/>
          </w:divBdr>
        </w:div>
        <w:div w:id="9526189">
          <w:marLeft w:val="1166"/>
          <w:marRight w:val="0"/>
          <w:marTop w:val="0"/>
          <w:marBottom w:val="0"/>
          <w:divBdr>
            <w:top w:val="none" w:sz="0" w:space="0" w:color="auto"/>
            <w:left w:val="none" w:sz="0" w:space="0" w:color="auto"/>
            <w:bottom w:val="none" w:sz="0" w:space="0" w:color="auto"/>
            <w:right w:val="none" w:sz="0" w:space="0" w:color="auto"/>
          </w:divBdr>
        </w:div>
        <w:div w:id="1424761504">
          <w:marLeft w:val="1166"/>
          <w:marRight w:val="0"/>
          <w:marTop w:val="0"/>
          <w:marBottom w:val="0"/>
          <w:divBdr>
            <w:top w:val="none" w:sz="0" w:space="0" w:color="auto"/>
            <w:left w:val="none" w:sz="0" w:space="0" w:color="auto"/>
            <w:bottom w:val="none" w:sz="0" w:space="0" w:color="auto"/>
            <w:right w:val="none" w:sz="0" w:space="0" w:color="auto"/>
          </w:divBdr>
        </w:div>
      </w:divsChild>
    </w:div>
    <w:div w:id="2047366924">
      <w:bodyDiv w:val="1"/>
      <w:marLeft w:val="0"/>
      <w:marRight w:val="0"/>
      <w:marTop w:val="0"/>
      <w:marBottom w:val="0"/>
      <w:divBdr>
        <w:top w:val="none" w:sz="0" w:space="0" w:color="auto"/>
        <w:left w:val="none" w:sz="0" w:space="0" w:color="auto"/>
        <w:bottom w:val="none" w:sz="0" w:space="0" w:color="auto"/>
        <w:right w:val="none" w:sz="0" w:space="0" w:color="auto"/>
      </w:divBdr>
    </w:div>
    <w:div w:id="2133939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MKW1L1hkhd5bmBvOhVqDarSrKcpPDFvB?usp=sharing" TargetMode="External"/><Relationship Id="rId13" Type="http://schemas.openxmlformats.org/officeDocument/2006/relationships/hyperlink" Target="https://docs.google.com/document/d/1F1oq5ZC0kE4prQwszSFL3byaFhE107lynlWCySz9Urk/edit?usp=sharin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rive.google.com/drive/folders/1Iv-wSzcD35gtud6W2yi2D_-Y8AK7MSI2?usp=sharing" TargetMode="External"/><Relationship Id="rId12" Type="http://schemas.openxmlformats.org/officeDocument/2006/relationships/hyperlink" Target="https://drive.google.com/drive/folders/1yni8Xi3b5PCkpOup8gqdRjdWzoBHPlJl?usp=sha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ventbrite.com/e/community-health-assessment-prioritization-meeting-tickets-631824121957?aff=oddtdtcreator"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rive.google.com/drive/folders/10HeIpVi2OnDy4n52AA2QFgfjFk1RXktU?usp=sharin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docs.google.com/spreadsheets/d/1zv0zX0FFhRVrfi4Y_hohqZOXdijjb8kx/edit?usp=sharing&amp;ouid=100792811723716842739&amp;rtpof=true&amp;sd=true" TargetMode="External"/><Relationship Id="rId14" Type="http://schemas.openxmlformats.org/officeDocument/2006/relationships/hyperlink" Target="https://www.eventbrite.com/e/community-health-assessment-prioritization-meeting-tickets-631824121957?aff=oddtdtcre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03CD1-FA66-426D-B942-B21C30206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575</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County of Napa</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Nieuwenhuijs, Erin</dc:creator>
  <cp:keywords/>
  <dc:description/>
  <cp:lastModifiedBy>Nieuwenhuijs, Erin</cp:lastModifiedBy>
  <cp:revision>4</cp:revision>
  <dcterms:created xsi:type="dcterms:W3CDTF">2023-06-28T16:39:00Z</dcterms:created>
  <dcterms:modified xsi:type="dcterms:W3CDTF">2023-06-28T19:01:00Z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7011822160288c4c852c8a0704916a515e065cc44cd72609e4dce61e0a640b77</vt:lpwstr>
  </property>
</Properties>
</file>